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526" w14:textId="4cab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12 февраля 2018 года № 21-1. Зарегистрировано Департаментом юстиции Западно-Казахстанской области 27 февраля 2018 года № 5067. Утратило силу решением Таскалинского районного маслихата Западно-Казахстанской области от 26 декабря 2018 года № 31-2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 декабря 2014 года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2018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–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27 января 2017 года №10-1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2017 году" (зарегистрированное в Реестре государственной регистрации нормативных правовых актов №4683, опубликованное 16 февраля 2017 года в Эталонном контрольном банке нормативных правовых актов Республики Казахстан).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Таскалинского районного маслихата (Ержигитова 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Курмышева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