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9cbd" w14:textId="5ba9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Сырымского районного маслихата от 6 марта 2014 года № 17-5 "Об утверждении Правил определения размера и порядка оказания жилищной помощи малообеспеченным семьям (гражданам) в Сырым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7 июля 2018 года № 28-5. Зарегистрировано Департаментом юстиции Западно-Казахстанской области 31 июля 2018 года № 5312. Утратило силу решением Сырымского районного маслихата Западно-Казахстанской области от 13 февраля 2020 года № 5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 года № 2314 "Об 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марта 2014 года №17-5 "Об утверждении Правил определения размера и порядка оказания жилищной помощи малообеспеченным семьям (гражданам) в Сырымском районе" (зарегистрированное в Реестре государственной регистрации нормативных правовых актов № 3462, опубликованное 15 апреля 2014 года в информационно-правовой системе "Әділет")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Сырым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чета о размерах ежемесячных взносов на содержание жилого дома (жилого здания)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чета на потребление коммунальных услуг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витанции-счета за услуги телекоммуникаций или копии договора на оказание услуг связ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 9-5 настоящих Правил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, 9-3, 9-4, 9-5 и 9-6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ри приеме документов через Государственную корпорацию услугополучателю выдается расписка о приеме соответствующих документов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