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65d2" w14:textId="5f06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8 декабря 2017 года № 16-1 "О бюджетах Каратобинского, Сулыкольского сельских округов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ноября 2018 года № 23-1. Зарегистрировано Департаментом юстиции Западно-Казахстанской области 7 ноября 2018 года № 5392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8 декабря 2017 года № 16-1 "О бюджетах Каратобинского, Сулыкольского сельских округов на 2018–2020 годы" (зарегистрированное в Реестре государственной регистрации нормативных правовых актов № 5032, опубликованное 17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7 27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7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4 2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7 2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605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8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65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0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60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ах сельских округов на 2018 год поступление субвенции передаваемой из районного бюджета в сумме 197 113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154 20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ольский сельский округ – 42 909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8 года № 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 16-1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8 года № 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 16-1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