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f9bc" w14:textId="485f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Казталовского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января 2018 года № 19-2. Зарегистрировано Департаментом юстиции Западно-Казахстанской области 5 февраля 2018 года № 5057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некоторых решений Казталовского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2018 года №19-2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Казталовского районного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12 января 2017 года №4654 и опубликованное 19 января 2017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9 марта 2017 года №9-9 "О внесении изменений и дополнений в решение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18 марта 2017 года №4731 и опубликованное 29 марта 2017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8 июня 2017 года №11-1 "О внесении изменений и дополнений в решение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23 июня 2017 года №4833 и опубликованное 4 июля 2017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11 сентября 2017 года №14-1 "О внесении изменений в решение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22 сентября 2017 года №4900 и опубликованное 29 сентября 2017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13 октября 2017 года №15-1 "О внесении изменений в решение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26 октября 2017 года №4932 и опубликованное 2 ноября 2017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12 декабря 2017 года №17-2 "О внесении изменений и дополнения в решение Казталовского районного маслихата от 27 декабря 2016 года №8-1 "О районном бюджете на 2017-2019 годы" (зарегистрировано в Реестре государственной регистрации нормативных правовых актов 22 декабря 2017 года №4995 и опубликованное 28 декабря 2017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 ноября 2015 года №37-1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№4156, опубликованное 10 декабря 2015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