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609c" w14:textId="b826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Бурлинского районного маслихата от 24 декабря 2013 года № 17-3 "Об 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мая 2018 года № 24-2. Зарегистрировано Департаментом юстиции Западно-Казахстанской области 25 мая 2018 года № 5209. Утратило силу решением Бурлинского районного маслихата Западно-Казахстанской области от 13 февраля 2020 года № 47-6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 47-6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июля 2001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адресной социальной помощи"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 декабря 2008 года </w:t>
      </w:r>
      <w:r>
        <w:rPr>
          <w:rFonts w:ascii="Times New Roman"/>
          <w:b w:val="false"/>
          <w:i w:val="false"/>
          <w:color w:val="000000"/>
          <w:sz w:val="28"/>
        </w:rPr>
        <w:t>"О специальных социальных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 утверждении Типовых правил оказания социальной помощи, установления размеров и определения перечня отдельных категорий нуждающихся граждан",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24 декабря 2013 года №17-3 "Об утверждении Правил оказания социальной помощи, установления размеров и определения перечня отдельных категорий нуждающихся граждан Бурлинского района" (зарегистрированное в Реестре государственной регистрации нормативных правовых актов за №3408, опубликованное 23 января 2014 года в газете "Бөрлі жаршысы – Бурлинские вести")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Бурлинского района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 1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Инвалиды и участники Великой Отечественной войны – 300 000 тенге".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Исполняющему обязанности руководителя отдела организационно-правовой работы аппарата районного маслихата (Л.Ж.Уржанова)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Н.Шиганакова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</w:t>
      </w:r>
      <w:r>
        <w:rPr>
          <w:rFonts w:ascii="Times New Roman"/>
          <w:b/>
          <w:i w:val="false"/>
          <w:color w:val="000000"/>
          <w:sz w:val="28"/>
        </w:rPr>
        <w:t>Б.Конысбаева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 xml:space="preserve">мая </w:t>
      </w:r>
      <w:r>
        <w:rPr>
          <w:rFonts w:ascii="Times New Roman"/>
          <w:b/>
          <w:i w:val="false"/>
          <w:color w:val="000000"/>
          <w:sz w:val="28"/>
        </w:rPr>
        <w:t>2018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