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e1e8" w14:textId="e9ee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административно-территориального устройства Казталовского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7 декабря 2018 года № 282 и решение Западно-Казахстанского областного маслихата от 7 декабря 2018 года № 21-7. Зарегистрировано Департаментом юстиции Западно-Казахстанской области 14 декабря 2018 года № 5437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совместного постановления акимата Казталовского района от 17 ноября 2017 года №350 и решения Казталовского районного маслихата от 22 ноября 2017 года №16-10, учитывая мнение населения соответствующих территорий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Казталовского района Западно-Казахстанской области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населенный пункт Кішкене шал Акпатерского сельского округа;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упразднить населенный пункт Таскүтір Талдыкудукского сельского округа;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упразднить населенный пункт Кұрман Талдыкудукского сельского округа;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упразднить расположенный в черте села Жалпактал населенный пункт Құлақ, включив его в состав села Жалпактал Жалпактальского сельского округа;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упразднить расположенный в черте села Караузен населенный пункт Құлақ, включив его в состав села Караузен Караузенского сельского округа;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упразднить расположенный в черте села Карасу населенный пункт Төреғали, включив его в состав села Карасу Карасуского сельского округа.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(А.Султанов) обеспечить государственную регистрацию данного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