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813" w14:textId="197e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июня 2018 года № 139. Зарегистрировано Департаментом юстиции Западно-Казахстанской области 27 июня 2018 года № 5259.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№254 "Об утверждении регламента государственной услуги "Выдача лицензии на медицинскую деятельность" (зарегистрирован в Реестре государственной регистрации нормативных правовых актов за №4076, опубликованное 20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Западно-Казахстанской области" (К.Д.Тосекбаев)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2018 года № 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 апреля 2015 года №294 "Об утверждении стандартов государственных услуг в сфере медицинской деятельности" (зарегистрирован в Министерстве юстиции Республики Казахстан 16 июня 2015 года №11356)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-электронная.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распечатываются, заверяются печатью услугодателя и подписью руководителя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платно: физическим и юридическим лицам (далее -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по месту нахождения услугополучателя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- 10 месячных расчетных показателей (далее - МРП);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корпорацию, а также при обращении на портал: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за день до окончания срока оказания государственной услуги.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корпорацию: заявление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полнота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подписанный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 Республики Казахстан.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и (или) приложения к лицензии: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 в течение 1 (одного) рабочего дня с момента получения документов услугополучателя: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 (или) документов с истекшим сроком действия дает письменный мотивированный ответ о прекращении рассмотрения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мотивированный ответ о прекращении рассмотрения заявления;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(далее – государственный орган).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запрос в государственный орган;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на основании запроса услугодателя направляет ответ о соответствии или несоответствии услугополучателя предъявляемым требованиям, в течение 10 (десяти)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ответ от государственного органа в течение 1 (одного) рабочего дня: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услугополучателя предъявляемым требованиям, оформляет лицензию и (или) приложения к лицензии;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предъявляемым требованиям, оформляет мотивированный ответ об отказе.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руководителю услугодателя для подписания оформленную лицензию и (или) приложения к лицензии либо мотивированный ответ об отказе;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лицензию и (или) приложения к лицензии либо мотивированный ответ об отказе в оказании государственной услуги в течение 3 (трех) часов.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услугодателя подписанную лицензию и (или) приложения к лицензии либо мотивированный ответ об отказе;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переоформляет лицензию и (или) приложения к лицензии либо оформляет мотивированный ответ об отказе в течение 2 (двух) рабочих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руководителю услугодателя для подписания переоформленную лицензию и (или) приложения к лицензии либо мотивированный ответ об отказе;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переоформленную лицензию и (или) приложения к лицензии либо мотивированный ответ об отказе в течение 3 (трех) часов.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подписанную переоформленную лицензию и (или) приложения к лицензии либо мотивированный ответ об отказе;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переоформленную лицензию и (или) приложения к лицензии либо мотивированный ответ об отказе.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дубликат лицензии и (или) приложения к лицензии либо мотивированный ответ об отказе в течение 1 (одного) рабочего дня.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руководителю для подписания дубликат лицензии и (или) приложения к лицензии либо мотивированный ответ об отказе;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дубликат лицензии и (или) приложения к лицензии либо мотивированный ответ об отказе в течение 3 (трех) часов.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подписанный дубликат лицензии и (или) приложения к лицензии либо мотивированный ответ об отказе;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лицензии и (или) приложения к лицензии либо мотивированный ответ об отказе.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пакета документов, предоставленных услугополучателем в течение 15 (пятнадцати) минут: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 9 Стандарта, работник Государственной корпорации отказывает в приеме заявления и выдает расписку по форме, согласно приложению 8 к Стандарту;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представленного пакета документов воспроизводит электронные копии документов, после чего возвращает оригиналы услугополучателю, выдаҰт расписку о приеме соответствующих документов.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соответствующих документов, выдает услугополучателю при предъявлении удостоверения личности лицензию и (или) приложение к лицензии, переоформленную лицензию и (или) приложения к лицензии, дубликат лицензии и (или) приложения к лицензии на медицинскую деятельность.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"Выдача лицензии на медицинскую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портале, интернет – ресурсе услугодателя.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медицинскую деятельность"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выдачи лицензии и (или) приложения к лицензии: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выдачи дубликата лицензии и (или) приложения к лицензии: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