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9a32f" w14:textId="4b9a3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Урджарского района на 2019-2021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Восточно-Казахстанской области от 21 декабря 2018 года № 36-391/VI. Зарегистрировано Управлением юстиции Урджарского района Департамента юстиции Восточно-Казахстанской области 28 декабря 2018 года № 5-18-189. Утратило силу решением Урджарского районного маслихата Восточно-Казахстанской области от 24 декабря 2019 года № 47-525/VI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Урджарского районного маслихата Восточно-Казахстанской области от 24.12.2019 </w:t>
      </w:r>
      <w:r>
        <w:rPr>
          <w:rFonts w:ascii="Times New Roman"/>
          <w:b w:val="false"/>
          <w:i w:val="false"/>
          <w:color w:val="ff0000"/>
          <w:sz w:val="28"/>
        </w:rPr>
        <w:t>№ 47-525/VI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от 23 января 2001 года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№ 25/280-VI от 13 декабря 2018 года "Об областном бюджете на 2019-2021 годы" (зарегистрировано в Реестре государственной регистрации нормативных правовых актов за номером 5704) Урджарский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района на 2019-2021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14 841 986,1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1 105 361,0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13 792,5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34 911,0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13 687 921,6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14 842 062,5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28 866,9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50 692,9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21 826,0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- 28 943,3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28 943,3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50 692,4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21 826,0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76,9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Урджарского районного маслихата Восточно-Казахстанской области от 15.11.2019 </w:t>
      </w:r>
      <w:r>
        <w:rPr>
          <w:rFonts w:ascii="Times New Roman"/>
          <w:b w:val="false"/>
          <w:i w:val="false"/>
          <w:color w:val="000000"/>
          <w:sz w:val="28"/>
        </w:rPr>
        <w:t>№ 46-508/VI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бюджетные субвенции, передаваемые из районного бюджета в бюджеты сельских округов на 2019 год в сумме 183 974,0 тысяч тенге, в том числе: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Алтыншокинский сельский округ -20 576,0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Бахтинский сельский округ -18 452,0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Баркытбельский сельский округ -15 440,0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Бестерекский сельский округ -16 072,0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Кабанбайский сельский округ – 4 183,0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Каракольский сельский округ – 19 499,0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Коныршаулинский сельский округ -22 831,0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Коктерекский сельский округ -15 839,0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Маканчинский сельский округ- 10 944,0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Науалинский сельский округ- 18 040,0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Урджарский сельский округ- 22 098,0 тысяч тенге.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резерв местного исполнительного органа района на 2019 год в сумме 20 240,0 тысяч тенге.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 установить, специалистам в области здравоохранения, социального обеспечения, образования, культуры, спорта, ветеринарии, лесного хозяйства и особо охраняемых природных территорий являющимся гражданскими служащими и работающим в сельской местности, по решению местных представительных органов за счет бюджетных средств устанавливаются повышенные не менее чем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условиях, если иное не установлено законами Республики Казахстан.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должностей специалистов в области здравоохранения, социального обеспечения, образования, культуры, спорта, ветеринарии, лесного хозяйства и особо охраняемых природных территорий являющихся гражданскими служащими и работающих в сельской местности, определяется местным исполнительным органом по согласованию с местным представительным органом.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перечень программ развития бюджета Урджарского района на 2019-2021 годы, направленных на реализацию бюджетных инвестиционных проектов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Учесть перечень местных бюджетных программ, не подлежащих секвестру в процессе исполнения местных бюджетов на 2019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Учесть перечень дополнительно включенных в базу расходов сельских бюджетов, при определении объемов трансфертов общего характера на 2019 год, средства на реализацию государственного образовательного заказа в дошкольных организациях образования,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2019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Бейсенбек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Урджарского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36-391/VI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Урджарского района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Урджарского районного маслихата Восточно-Казахстанской области от 15.11.2019 </w:t>
      </w:r>
      <w:r>
        <w:rPr>
          <w:rFonts w:ascii="Times New Roman"/>
          <w:b w:val="false"/>
          <w:i w:val="false"/>
          <w:color w:val="ff0000"/>
          <w:sz w:val="28"/>
        </w:rPr>
        <w:t>№ 46-508/VI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4"/>
        <w:gridCol w:w="794"/>
        <w:gridCol w:w="1078"/>
        <w:gridCol w:w="1078"/>
        <w:gridCol w:w="5348"/>
        <w:gridCol w:w="32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14 841 986,1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1 105 361,0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442 808,0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442 808,0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467 000,0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467 000,0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158 048,0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92 078,0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6 493,0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27 745,0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13 792,5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7 901,5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34 911,0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30 711,0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30 711,0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13 687 921,6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13 687 921,6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14 842 062,5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806 636,9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483 699,0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38 039,0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194 487,0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178 008,0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251 173,0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поселка,села, сельского округа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244 383,0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2 561,0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2 561,0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2 361,0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320 376,9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47 102,6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41 703,0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5 399,6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177 191,1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28 203,3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146 618,8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49 980,2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49 980,2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46 103,0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40 398,0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5 705,0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23 593,0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6 943 899,6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531 194,6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304 487,0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27 662,0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276 825,0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226 707,6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226 707,6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6 052 456,0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5 921 617,0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5 831 054,0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90 563,0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127 182,0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127 182,0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360 249,0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360 249,0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34 881,0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36 120,0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140 860,0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94 046,0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1 959 288,4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1 347 562,0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1 345 945,0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1 345 945,0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582 108,4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582 108,4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302 106,0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45 052,0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7 181,0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75 510,7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52 302,0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24 154,7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67 802,0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29 618,0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29 618,0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20 710,0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2 797 702,9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312 005,0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43 698,0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38 846,0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268 307,0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203 307,0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1 790 141,1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1 782 355,1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1 462,2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1 780 892,9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695 556,8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16 359,2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5 603,0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10 756,2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679 197,6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77 107,0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64 636,0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537 454,6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351 782,0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215 278,0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215 278,0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215 278,0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29 827,0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13 025,0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56 049,0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36 895,0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36 234,0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50 628,0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16 771,0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10 981,0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33 857,0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12 845,0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262 164,6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214 848,0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214 848,0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25 665,0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39 014,0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139 484,0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30 746,6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30 746,6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5 399,6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55 820,0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55 820,0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55 820,0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463 610,2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449 885,2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449 885,2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34 093,2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415 792,0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13 725,0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13 725,0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13 725,0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642 599,0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642 599,0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20 327,5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20 327,5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167 130,0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167 130,0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80 201,5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42 570,5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15 591,0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57 582,0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48 790,0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317 358,0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317 358,0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533 588,4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533 588,4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533 588,4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325 828,0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183 974,0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28 866,9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50 692,9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50 692,9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50 692,9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50 692,9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50 692,9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-28 943,3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(использование профицита) бюджета 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28 943,3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50 692,4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50 692,4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50 692,4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50 692,4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36-391/VI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Урджарского района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7"/>
        <w:gridCol w:w="896"/>
        <w:gridCol w:w="578"/>
        <w:gridCol w:w="6629"/>
        <w:gridCol w:w="36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10 559 593,0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1 039 828,0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442 112,0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442 112,0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389 375,0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389 375,0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162 776,0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77 511,0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8 441,0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70 656,0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6 168,0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31 915,0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6 612,0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7 540,0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17 642,0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13 650,0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13 650,0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15 113,0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8 270,0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8 219,0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6 552,0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6 552,0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7 150,0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3 855,0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3 855,0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3 295,0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3 295,0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9 497 502,0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9 497 502,0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8"/>
        <w:gridCol w:w="868"/>
        <w:gridCol w:w="1179"/>
        <w:gridCol w:w="1179"/>
        <w:gridCol w:w="4702"/>
        <w:gridCol w:w="35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10 559 593,0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558 587,0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397 510,0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21 972,0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21 972,0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153 643,0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153 643,0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221 895,0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поселка,села, сельского округа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221 895,0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3 288,0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3 288,0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2 788,0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157 789,0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38 341,0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38 341,0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42 085,0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42 085,0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43 598,0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34 198,0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5 400,0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33 765,0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33 765,0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24 256,0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15 449,0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15 449,0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15 449,0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8 807,0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8 807,0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8 807,0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5 546 677,0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309 534,0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308 484,0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35 733,0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272 751,0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5 108 234,0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3 492,0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3 492,0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5 024 742,0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4 958 742,0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66 000,0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80 000,0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80 000,0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128 909,0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128 909,0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32 050,0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15 460,0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25 045,0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26 504,0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1 595,0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28 255,0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219 938,0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6 742,0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1 697,0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1 697,0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5 045,0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5 045,0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210 096,0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210 096,0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36 500,0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25 840,0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9 200,0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8 181,0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16 249,0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45 208,0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18 918,0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3 100,0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3 100,0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3 100,0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2 870 130,0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98 658,0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98 658,0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97 658,0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2 721 515,0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2 721 515,0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290 000,0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2 431 515,0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49 957,0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4 957,0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4 957,0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45 000,0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377 491,0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170 000,0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170 000,0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170 000,0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116 185,0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16 185,0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11 185,0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48 282,0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32 403,0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31 742,0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15 879,0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15 879,0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43 024,0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15 948,0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10 158,0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5 790,0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27 076,0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19 755,0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7 321,0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198 284,0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169 556,0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169 556,0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23 455,0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1 365,0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2 752,0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131 984,0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18 420,0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18 420,0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18 420,0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10 308,0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10 308,0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10 308,0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259 820,0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254 820,0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254 820,0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254 820,0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94 030,0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94 030,0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20 240,0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20 240,0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58 790,0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48 790,0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410 329,0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410 329,0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410 329,0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370 329,0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27 412,0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49 238,0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49 238,0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49 238,0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49 238,0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49 238,0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21 826,0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21 826,0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21 826,0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-27 412,0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  (использование профицита) бюджета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27 412,0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49 238,0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49 238,0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49 238,0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49 238,0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21 826,0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21 826,0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21 826,0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21 826,0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36-391/VI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Урджарского района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920"/>
        <w:gridCol w:w="593"/>
        <w:gridCol w:w="6805"/>
        <w:gridCol w:w="33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8 632 789,0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1 039 828,0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442 112,0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442 112,0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389 375,0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389 375,0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162 776,0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77 511,0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8 441,0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70 656,0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6 168,0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31 915,0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6 612,0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7 540,0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17 642,0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13 650,0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13 650,0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15 113,0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8 270,0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8 219,0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6 552,0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6 552,0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7 150,0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7 570 698,0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7 570 698,0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0"/>
        <w:gridCol w:w="890"/>
        <w:gridCol w:w="1209"/>
        <w:gridCol w:w="1210"/>
        <w:gridCol w:w="4823"/>
        <w:gridCol w:w="32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8 632 789,0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558 587,0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397 510,0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21 972,0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21 972,0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153 643,0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153 643,0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221 895,0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поселка,села, сельского округа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221 895,0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157 789,0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38 341,0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38 341,0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42 085,0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42 085,0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43 598,0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34 198,0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33 765,0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33 765,0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24 256,0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15 449,0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15 449,0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15 449,0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8 807,0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8 807,0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8 807,0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5 630 452,0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309 534,0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308 484,0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35 733,0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272 751,0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5 192 009,0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5 108 517,0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5 042 517,0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128 909,0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128 909,0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32 050,0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15 460,0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25 045,0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26 504,0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28 255,0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219 938,0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6 742,0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5 045,0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5 045,0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210 096,0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210 096,0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25 840,0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8 181,0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16 249,0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45 208,0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18 918,0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485 196,0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384 239,0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384 239,0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170 029,0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214 210,0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49 957,0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4 957,0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4 957,0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751 846,0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490 540,0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16 185,0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11 185,0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474 355,0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474 355,0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48 282,0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32 403,0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31 742,0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15 879,0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15 879,0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43 024,0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15 948,0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10 158,0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5 790,0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27 076,0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19 755,0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7 321,0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198 284,0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169 556,0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169 556,0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23 455,0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131 984,0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18 420,0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18 420,0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18 420,0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10 308,0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10 308,0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10 308,0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259 820,0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254 820,0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254 820,0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254 820,0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94 030,0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94 030,0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20 240,0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20 240,0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58 790,0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48 790,0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410 329,0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410 329,0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410 329,0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370 329,0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27 412,0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49 238,0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49 238,0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49 238,0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49 238,0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49 238,0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21 826,0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21 826,0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21 826,0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-27 412,0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27 412,0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49 238,0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49 238,0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49 238,0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49 238,0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21 826,0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21 826,0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21 826,0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21 826,0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36-391 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программ развития бюджета Урджарского района на 2019-2021 годы, направленных на реализацию бюджетных инвестиционных проектов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Урджарского районного маслихата Восточно-Казахстанской области от 15.11.2019 </w:t>
      </w:r>
      <w:r>
        <w:rPr>
          <w:rFonts w:ascii="Times New Roman"/>
          <w:b w:val="false"/>
          <w:i w:val="false"/>
          <w:color w:val="ff0000"/>
          <w:sz w:val="28"/>
        </w:rPr>
        <w:t>№ 46-508/VI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1"/>
        <w:gridCol w:w="374"/>
        <w:gridCol w:w="789"/>
        <w:gridCol w:w="789"/>
        <w:gridCol w:w="3663"/>
        <w:gridCol w:w="2138"/>
        <w:gridCol w:w="2139"/>
        <w:gridCol w:w="18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21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226 707,6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226 707,6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226 707,6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226 707,6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226 707,6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ПСД и проведение экспертизы для реконструкции и переоборудования здания школы под детский сад в селе Маканчи, Урджарского района, ВКО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переоборудования здания школы под детский сад в селе Маканчи, Урджарского района, ВКО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225 657,6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2 050 699,9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2 839 173,0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474 239,0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268 307,0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117 658,0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90 000,0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268 307,0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117 658,0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90 000,0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203 307,0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77 658,0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республиканского бюджета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203 307,0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30-ти квартирного жилого дома селе Урджар, Урджарского района, ВКО (без наружных инженерных сетей)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203 307,0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77 658,0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30-ти квартирного жилого дома селе Урджар, Урджарского района, ВКО (без наружных инженерных сетей)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77 658,0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60-ти квартирного жилого дома селе Урджар, Урджарского района, ВКО (без наружных инженерных сетей)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65 000,0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65 000,0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к 30-ти и 60-ти квартирным жилым домам в селе Урджар, Урджарского района ВКО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50 500,0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инфраструктуры (дороги) к индивидуальным жилым домам по программе "Нурлы Жер" в селе Урджар, Урджарского района, ВКО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строительство водоотводного канала для осушения земельного участка на побережье оз.Алаколь, Урджарского района, ВКО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14 500,0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1 782 392,9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2 721 515,0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384 239,0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1 782 392,9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2 721 515,0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384 239,0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290 000,0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170 029,0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290 000,0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170 029,0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полигона твердо-бытовых и прочих нетоксичных отходов в селе Кабанбай, Урджарского района, ВКО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120 000,0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полигона твердо-бытовых и прочих нетоксичных отходов в селе Маканчи Урджарского района, ВКО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170 000,0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170 029,0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экспертизы ПСД на строительство полигона твердо-бытовых и прочих нетоксичных отходов в селе Маканчи Урджарского района, ВКО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1 780 892,9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2 431 515,0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214 210,0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республиканского бюджета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1 619 321,0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1 561 412,0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 селе Маканчи, Урджарского района, ВКО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550 000,0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1 368 789,0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и водозаборных соооружений в селе Каратума, Урджарского района, ВКО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99 927,0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Шолпан, Урджарского района, ВКО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 селе Сегизбай, Урджарского района, ВКО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256 244,0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Кабанбай, Урджарского района, ВКО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144 767,0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Бахты, Урджарского района, ВКО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179 768,0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 селе Урджар, Урджарского района, ВКО (3 очередь)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и водозаборных сооружений в селе Бестерек, Урджарского района, ВКО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267 615,0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192 623,0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и водозаборных сооружений в селе Коктал, Урджарского района, ВКО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115 000,0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и водозаборных сооружений в селе Ельтай, Урджарского района, ВКО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и водозаборных сооружений в селе Акжар, Урджарского района, ВКО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161 571,9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870 103,0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214 210,0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строительство водопровоодных сетей и водозаборных сооружений на побережье озера Алаколь, Урджарского района, ВКО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17 222,0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и водозаборных сооружений на побережье озера Алаколь, Урджарского района, ВКО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56 000,0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 селе Маканчи, Урджарского района, ВКО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58 000,0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188 757,0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 селе Сегизбай, Урджарского района, ВКО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34 027,0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Шолпан, Урджарского района, ВКО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Бестерек, Урджарского района, ВКО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52 842,0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 селе Урджар, Урджарского района, ВКО (3 очередь)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256 340,0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Коктал, Урджарского района, ВКО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29 450,0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Бахты Урджарского района ВКО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52 500,0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и водозаборных сооружений в селе Баркытбел, Урджарского района, ВКО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и водозаборных сооружений в селе Кабанбай, Урджарского района, ВКО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Елтай, Урджарского района, ВКО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38 613,0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38 610,0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Акжар, Урджарского района, ВКО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32 673,0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32 672,0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Жогаргы Егинсу, Урджарского района, ВКО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32 928,0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32 928,0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Лайбулак, Урджарского района, ВКО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строительство канализационных сетей и полей фильтрации на побережье озера Алаколь, Урджарского района, ВКО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19 998,0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строительство полей фильтрации для канализационных стоков в с.Урджар, Урджарского района, ВКО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25 433,0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государственной экспертизы ПСД на строительство водопроводных сетей в селе Лайбулак, Урджарского района, ВКО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1 202,0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 селе Сагат, Урджарского района, ВКО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и водозаборных сооружений в селе Каратума, Урджарского района, ВКО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499,9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для строительства водопроводных сетей в селе Жанай, Урджарского района, ВКО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для строительства водопроводных сетей в селе Егинсу, Урджарского района, ВКО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для строительства водопроводных сетей в селе Айтбай, Урджарского района, ВКО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для строительства водопроводных сетей в селе Каратал, Урджарского района, ВКО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ПСД на строительство спортивного модуля в селе Маканчи, Урджарского района, ВКО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34 093,2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34 093,2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34 093,2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34 093,2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34 093,2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реконструкцию взлетно-посадочной полосы аэропорта в селе Урджар, Урджарского района, ВКО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34 093,2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взлетно-посадочной полосы аэропорта в селе Урджар, Урджарского района, ВКО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317 358,0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228 718,0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317 358,0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228 718,0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317 358,0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228 718,0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города районного значения, села, поселка, сельского округа на развитие социальной и инженерной инфраструктуры в сельских населенных пунктах в рамках проекта "Ауыл-Ел бесігі" 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317 358,0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228 718,0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республиканского бюджета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316 919,0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плавательного бассейна в селе Урджар,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Урджарского района, ВКО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316 919,0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28 718,0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плавательного бассейна в селе Урджар,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Урджарского района, ВКО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28 718,0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2 631 858,7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3 067 891,0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509 239,0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36-391/VI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местных бюджетов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3"/>
        <w:gridCol w:w="1316"/>
        <w:gridCol w:w="2776"/>
        <w:gridCol w:w="2776"/>
        <w:gridCol w:w="33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36-391/VI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дополнительно включенные в базу расходов сельских бюджетов, при определении объемов трансфертов общего характера на 2019-2021 годы, средства на реализацию государственного образовательного заказа в дошкольных организациях образования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5"/>
        <w:gridCol w:w="2575"/>
        <w:gridCol w:w="8070"/>
      </w:tblGrid>
      <w:tr>
        <w:trPr>
          <w:trHeight w:val="30" w:hRule="atLeast"/>
        </w:trPr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</w:tr>
      <w:tr>
        <w:trPr>
          <w:trHeight w:val="30" w:hRule="atLeast"/>
        </w:trPr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Науалинского сельского округа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26 662,0</w:t>
            </w:r>
          </w:p>
        </w:tc>
      </w:tr>
      <w:tr>
        <w:trPr>
          <w:trHeight w:val="30" w:hRule="atLeast"/>
        </w:trPr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Урджарского сельского округа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81 017,0</w:t>
            </w:r>
          </w:p>
        </w:tc>
      </w:tr>
      <w:tr>
        <w:trPr>
          <w:trHeight w:val="30" w:hRule="atLeast"/>
        </w:trPr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107 679,0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