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2272" w14:textId="ec02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сентября 2018 года № 32-340/VI. Зарегистрировано Управлением юстиции Урджарского района Департамента юстиции Восточно-Казахстанской области 9 октября 2018 года № 5-18-167. Утратило силу решением Урджарского районного маслихата Восточно-Казахстанской области от 16 сентября 2021 года № 8-95/VII (вводится в действие со дня его принятия)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8-95/VII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Министерстве юстиции Республики Казахстан 8 сентября 2017 года №15630) Урджарский районный маслихат 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собрания местного сообщества сельских округов Урджарского района.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 28-288/VI от 19 июня 2018 года "Об утверждении Регламента собрания местного сообщества на территории населенных пунктов Урджарского района" (зарегистрировано в Реестре государственной регистрации нормативных правовых актов за номером 5-18-157, опубликовано в Эталонном контрольном банке нормативных правовых актов Республики Казахстан в электронном виде 27 июня 2018 года, в газете "Пульс времени/Уақыт тынысы" от 2 июля 2018 года).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 Настоящее решение вводится в действие с 1 января 2018 года для сельских округов с численностью населения более двух тысяч человек, для сельских округов с численностью населения две тысячи и менее человек вводится в действие с 1 января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32-340/VI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 Урджарского района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Урджарского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Министерстве юстиции Республики Казахстан 8 сентября 2017 года №15630).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Урджарского района.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местного самоуправления;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Урджарского района кандидатур на должность акима сельского округа для дальнейшего внесения в маслихат Урджарского района для проведения выборов акима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собрания и заносятся в протокол собрания с указанием места и времени проведения 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считается состоявшимся при участии в нем не менее половины членов собрания.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Собрание открывается акимом или уполномоченным им лицом.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собрание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собрании для докладов, содокладов, выступлений в прениях и по порядку ведения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членов собрания продлевает время для выступления.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и оглашаются на собрании.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Урджарского района.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 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