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12e" w14:textId="c2f5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Уланского районного маслихата от 22 мая 2018 года № 201 "Об утверждении Регламента собрания местного сообщества на территории населенных пунктов Уланского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июля 2018 года № 212. Зарегистрировано Управлением юстиции Уланского района Департамента юстиции Восточно-Казахстанской области 25 июля 2018 года № 5-17-188. Утратило силу решением Уланского районного маслихата Восточно-Казахстанской области от 27 марта 2024 года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мая 2018 года № 201 "Об утверждении Регламента собрания местного сообщества на территории населенных пунктов Уланского района" (зарегистрировано в Реестре государственной регистрации нормативных правовых актов за номером 5-17-181, опубликовано 8 июня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собрания местного сообщества по Уланскому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данного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собрания местного сообщества по Уланскому району".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