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5f98" w14:textId="b88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29 июня 2018 года № 238. Зарегистрировано Управлением юстиции Уланского района Департамента юстиции Восточно-Казахстанской области 19 июля 2018 года № 5-17-186. Утратило силу постановлением Уланского районного акимата Восточно-Казахстанской области от 2 июля 2019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02.07.2019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за № 13285), акимат Уланского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Кусаинова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2018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Уланского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Бестерек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Желдыозек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Мамай батыр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Сагыр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Ново-Азовое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Азовое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Беткудук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Айыртау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Ново-Канайка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Алмасай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Баяш Утепова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Айткул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Асубулак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Белогорский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Акжартас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Алгабас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Бозанбай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Кызылсу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Бурсак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Жанузак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Уланское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Огневка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Смолянка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Верхние Тайынты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Жантас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Изгутты Айтыкова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Манат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Таргын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Таврическое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Пролетарка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Актюба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Гагарина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Восточное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Донское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Макеевка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Мирное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Саратовка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Ново-Одесское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Отрадное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Казачье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Украинка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Герасимовка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Привольное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Митрофановка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Каменка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Тройницкое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