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167c" w14:textId="3b91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21-4 "О бюджете Кокжыринского сельского округа Тарбагатайского районана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26 октября 2018 года № 30-6. Зарегистрировано Управлением юстиции Тарбагатайского района Департамента юстиции Восточно-Казахстанской области 22 ноября 2018 года № 5-16-155. Утратило силу решением Тарбагатайского районного маслихата Восточно-Казахстанской области от 3 января 2019 года № 33-3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14 сентября 2018 года № 28-2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 (зарегистрировано в Реестре государственной регистрации нормативных правовых актов за номером 5-16-145)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Кокжиринского сельского округа Тарбагатайского района на 2018-2020 годы" от 28 декабря 2017 года № 21-4 (зарегистрировано в Реестре государственной регистрации нормативных правовых актов за номером 5416, опубликовано в Эталонном контрольном банке нормативных прововых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Кокжыринского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- 22230,0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- 3645,0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18393,0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-22230,0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Кокжиринского сельского округа Тарбагатайского района на 2018 год предусмотрены целевые текущие трансферты из районного бюджета в сумме – 505,0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и.о.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Байдиндаев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2018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