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9bde" w14:textId="8099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Кокпектинского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20 июня 2018 года № 23-6/6. Зарегистрировано Управлением юстиции Кокпектинского района Департамента юстиции Восточно-Казахстанской области 10 июля 2018 года № 5-15-118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от 6 апреля 2016 года "О правовых актах", Кокпектинский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земельнога налога, установленные статьей 704 Кодекса Республики Казахстан от 25 декабря 2017 года "О налогах и других обязательных платежах в бюджет" (Налоговый кодекс), в 10 (десять) раз на не используемые в соответствии с земельным законодательством Республики Казахстан земли сельскохозяйственного назначения Кокпектинского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сохраняет действие до 1 января 2020 года.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