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9bde" w14:textId="8099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20 июня 2018 года № 23-6/6. Зарегистрировано Управлением юстиции Кокпектинского района Департамента юстиции Восточно-Казахстанской области 10 июля 2018 года № 5-15-118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6 апреля 2016 года "О правовых актах",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земельнога налога, установленные статьей 704 Кодекса Республики Казахстан от 25 декабря 2017 года "О налогах и других обязательных платежах в бюджет" (Налоговый кодекс), в 10 (десять) раз на не используемые в соответствии с земельным законодательством Республики Казахстан земли сельскохозяйственного назначения Кокпектинского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сохраняет действие до 1 января 2020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