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91830" w14:textId="fb918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Тоскаин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Тоскаинского сельского округа Курчумского района Восточно-Казахстанской области от 7 августа 2018 года № 2. Зарегистрировано Управлением юстиции Курчумского района Департамента юстиции Восточно-Казахстанской области 23 августа 2018 года № 5-14-176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на основании заключения ономастической комиссии при акимате Восточно-Казахстанской области от 15 июня 2018 года и учитывая мнение жителей села Тоскаин, аким Тоскаинского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"Советская" на улицу "Центральная", улицу "Калинина" на улицу "Алтайская" в селе Тоскаин.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Тоскаинского сельского округа" в установленном законодательством Республики Казахстан порядке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со дня государственной регистрации настоящего решения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течении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Курчумского района;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акимата Курчумского района после его официального опубликования.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настояшего решения оставляю за собой.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Тоскаинского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А.К. Беткенбаев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