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8d1e" w14:textId="4a38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решении Катон-Карагайского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апреля 2018 года № 17/159-VI. Зарегистрировано Управлением юстиции Катон-Карагайского района Департамента юстиции Восточно-Казахстанской области 25 апреля 2018 года № 5-13-133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Катон-Карагайский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решения Катон-Карагайского районного маслихата согласно приложению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 № 17/159-VІ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Катон-Карагайского районного маслихата признанных утратившим силу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№ 31/281-IV от 30 сентября 2011 года "Об установлении категорий автостоянок (паркингов) и размеров базовых ставок налога на земли выделенные под автостоянки (паркинги)" (зарегистрировано в Реестре государственной регистрации нормативных правовых актов за номером 5-13-95, опубликовано в газете "Луч" от 28 октября 2011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№ 22/155-V от 17 апреля 2014 года "О внесении изменения в решение Катон-Карагайского районного маслихата № 31/281-IV от 30 сентября 2011 года "О ставках налога на земли выделенные под автостоянки (паркинги)" (зарегистрировано в Реестре государственной регистрации нормативных правовых актов за номером 3343, опубликовано в газете "Луч" от 30 мая 2014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№ 31/246-V от 16 июня 2015 года "О корректировке базовых ставок земельного налога по Катон-Карагайскому району" (зарегистрировано в Реестре государственной регистрации нормативных правовых актов за номером 4061, опубликовано в газете "Луч" от 7 августа 2015 года).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