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e9f3" w14:textId="22a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27 апреля 2018 года № 29/2-VI. Зарегистрировано Управлением юстиции Зыряновского района Департамента юстиции Восточно-Казахстанской области 11 мая 2018 года № 5-12-155.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5622), маслихат Зыряновского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6284711,6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2480925,0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26545,0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26670,0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3750571,6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6325556,1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-95152,0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25253,0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120405,0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54307,5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-54307,5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6284711,6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3750571,6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6325556,1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