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34ce" w14:textId="fcf3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 апреля 2018 года № 27/17-VI. Зарегистрировано Управлением юстиции Зыряновского района Департамента юстиции Восточно-Казахстанской области 13 апреля 2018 года № 5-12-148.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6221878,0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2480925,0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26670,0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3687738,0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6262722,5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-95152,0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25253,0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120405,0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54307,5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-54307,5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6221878,0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6262722,5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