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2ed0" w14:textId="5f32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крестьянского хозяйства "Тоташ-Аян"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27 декабря 2018 года № 9. Зарегистрировано Управлением юстиции Зайсанского района Департамента юстиции Восточно-Казахстанской области 28 декабря 2018 года № 5-11-185. Утратило силу решением акима Каратальского сельского округа Зайсанского района Восточно-Казахстанской области от 18 июня 2019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Каратальского сельского округа Зайсанского района Восточно-Казахстанской области от 18.06.2019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6 декабря 2018 года № 364, аким Каратальского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крестьянского хозяйства "Тоташ-Аян" Каратальского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