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528c" w14:textId="7485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крестьянского хозяйства "Қорған-Төбе" Дайырского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30 ноября 2018 года № 8. Зарегистрировано Управлением юстиции Зайсанского района Департамента юстиции Восточно-Казахстанской области 6 декабря 2018 года № 5-11-175. Утратило силу решением акима Дайырского сельского округа Зайсанского района Восточно-Казахстанской области от 14 мая 2019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Дайырского сельского округа Зайсанского района Восточно-Казахстанской области от 14.05.2019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13 ноября 2018 года № 332, аким Дайырского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крестьянского хозяйства "Қорған-Төбе" Дайырского сельского округа в связи с возникновением бруцеллеза крупного рогатого скота.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