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a340c" w14:textId="1ca34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Зайсанского района Восточно-Казахстанской области от 23 ноября 2018 года № 14. Зарегистрировано Управлением юстиции Зайсанского района Департамента юстиции Восточно-Казахстанской области 29 ноября 2018 года № 5-11-173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аким Зайсанского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возможной угрозой возникновения аварийной ситуации на обьекте водохранилища Уйдене расположенного в Зайсанском районе объявить чрезвычайную ситуацию техногенного характера объектового масштаба.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техногенного характера назначить заместителя акима Зайсанского района А.Кусаинова и поручить проведение соответствующих мероприятии, вытекающих из данного решения.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