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55ab" w14:textId="7255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населенных пунктах Перемено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новского сельского округа Бородулихинского района Восточно-Казахстанской области от 8 июня 2018 года № 3. Зарегистрировано Управлением юстиции Бородулихинского района Департамента юстиции Восточно-Казахстанской области 29 июня 2018 года № 5-8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территориальном устройстве Республики Казахстан", заключения Восточно-Казахстанской областной ономастической комиссии от 2 марта 2018 года и учитывая мнение населения, аким Переме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населенных пунктах Переменовского сельского округа Бородулих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Переменовка улицу Советская - на улицу "Болашақ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Орловка улицу Октябрьская - на улицу "Школьна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емен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