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3a46" w14:textId="4393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населенных пунктах Бакинского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Бакинского сельского округа Бородулихинского района Восточно-Казахстанской области от 27 июня 2018 года № 2. Зарегистрировано Управлением юстиции Бородулихинского района Департамента юстиции Восточно-Казахстанской области 5 июля 2018 года № 5-8-164. Утратило силу решением акима Бакинского сельского округа Бородулихинского района Восточно-Казахстанской области от 22 февраля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Бакинского сельского округа Бородулихинского района Восточно-Казахстанской области от 22.02.2019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 и на основании представления главного государственного ветеринарно-санитарного инспектора Бородулихинского района от 31 мая 2018 года № 366, аким Бакинского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 – санитарных мероприятий против инфекционного заболевания бруцеллез, среди крупного рогатого скота в населенных пунктах: село Коростели, станция Аул, село Тарск, ТОО "Коростелевское" Бакинского сельского округа Бородулихинского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Бакинского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Чуваткин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