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2945" w14:textId="5dd2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14 декабря 2018 года № 30-4-VI. Зарегистрировано Управлением юстиции Бородулихинского района Департамента юстиции Восточно-Казахстанской области 24 декабря 2018 года № 5-8-190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6 апреля 2016 года "О правовых актах", Бородулихинский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единого земельнога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в 10 (десять) раз на не используемые в соответствии с земельным законодательством Республики Казахстан земли сельскохозяйственного назначения Бородулихинского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сохраняет действие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