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c8ad" w14:textId="ad9c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июня 2018 года № 24/169-VI. Зарегистрировано Управлением юстиции Аягозского района Департамента юстиции Восточно-Казахстанской области 2 июля 2018 года № 5-6-173. Утратило силу решением Аягозского районного маслихата Восточно-Казахстанской области от 4 сентября 2020 года № 52/440-VI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52/440-VI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3381, опубликовано в информационно-правовой системе "Әділет" 30 июня 2014 года, в газете "Аягөз жаңалықтары" от 5 июля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24/169-VI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- Правила):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Государственная корпорация "Правительство для граждан" (далее-уполномоченная организация)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Аягозского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"Отдел занятости и социальных программ Аягозского района Восточно- Казахстанской области", финансируемый за счет местного бюджета, осуществляющий оказание социальной помощи;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трудная жизненная ситуация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Аягозского района, города Аягоз, поселкового,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Аягозского района (далее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лиц, зарегистрированных на территории Аягозского района.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к памятным датам и праздничным дням оказывается единовременно в виде денежных выплат. При наступлении трудной жизненной ситуации социальная помощь назначается единовременно на финансовый год.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Аягозского района и утверждаются решением Аягозского районного маслихата.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Аягозским районным маслихатом в кратном отношении к прожиточному минимуму.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 находящиеся в организациях образования с особым режимом содержания;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имеющие социально значимые заболевания и заболевания, представляющие опасность для окружающих;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 (или) инвалидности;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приведшее к социальной дезадаптации и социальной депривации;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получившие ущерб вследствие стихийного бедствия или пожара;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обращения, не превышающим установленного порога.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порог среднедушевого дохода лица (семьи) в размере двухкратной величины прожиточного минимума.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(семей), получивших ущерб вследствие стихийного бедствия установить порог среднедушевого дохода в размере шестикратной величины прожиточного минимума.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до 100 месячных расчетных показателя.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Лицам, имеющим социально значимые заболевания и заболевания представляющие опасность для окружающих, социальная помощь без учета доходов, по спискам медицинских учреждений, оказывается ежемесячно в размере - 6 месячных расчетных показателя.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 –интернационалистов – 15 февраля - участникам боевых действий на территории других государств, а именно: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направлявшиеся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 месячных расчетных показателей;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расчетных показателей;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 или ранее получившим звание "Мать героиня", а также награжденные орденами "Материнская слава" I и II степени - 5 месячных расчетных показателей;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месячных расчетных показателей;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ликвидаций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35 месячных расчетных показателей;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35 месячных расчетных показателей;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а также их дети, инвалидность которых генетически связана с радиационным облучением одного из родителей – 25 месячных расчетных показателей;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месячных расчетных показателей;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- 4,5 месячных расчетных показателей;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- 31 мая – лицам, пострадавшим от политических репрессий - 4,5 месячных расчетных показателей.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Аягозского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поселкового, сельского округа представляет заявление с приложением следующих документов: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 (далее – Типовые Правила);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находящимся в трудной жизненной ситуации, вследствие стихийного бедствия и пожара, заявление подается в течении трех месяцев со дня наступления события.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поселкового,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 и направляет их в уполномоченный орган или акиму поселкового, сельского округа.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поселкового,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течении одного рабочего дня со дня поступления документов от участковой комиссии или акима поселкового,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поселкового, сельского округа.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Аягозского района;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