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318f" w14:textId="db63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3 апреля 2018 года № 270. Зарегистрировано управлением юстиции города Риддера Департамента юстиции Восточно-Казахстанской области 17 апреля 2018 года № 5-4-170. Утратило силу постановлением акимата города Риддера Восточно-Казахстанской области от 26 августа 2019 года № 707</w:t>
      </w:r>
    </w:p>
    <w:p>
      <w:pPr>
        <w:spacing w:after="0"/>
        <w:ind w:left="0"/>
        <w:jc w:val="both"/>
      </w:pPr>
      <w:r>
        <w:rPr>
          <w:rFonts w:ascii="Times New Roman"/>
          <w:b w:val="false"/>
          <w:i w:val="false"/>
          <w:color w:val="ff0000"/>
          <w:sz w:val="28"/>
        </w:rPr>
        <w:t xml:space="preserve">
      Сноска. Утратило силу постановлением акимата города Риддера Восточно-Казахстанской области от 26.08.2019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Риддера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города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одного процента от списочной численности работников организаций города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размере одного процента от списочной численности работников организаций города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Риддера Дюсембаева Д.Б.</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Риддера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Риддера</w:t>
            </w:r>
            <w:r>
              <w:br/>
            </w:r>
            <w:r>
              <w:rPr>
                <w:rFonts w:ascii="Times New Roman"/>
                <w:b w:val="false"/>
                <w:i w:val="false"/>
                <w:color w:val="000000"/>
                <w:sz w:val="20"/>
              </w:rPr>
              <w:t>от "3" апреля 2018 года</w:t>
            </w:r>
            <w:r>
              <w:br/>
            </w:r>
            <w:r>
              <w:rPr>
                <w:rFonts w:ascii="Times New Roman"/>
                <w:b w:val="false"/>
                <w:i w:val="false"/>
                <w:color w:val="000000"/>
                <w:sz w:val="20"/>
              </w:rPr>
              <w:t>№ 270</w:t>
            </w:r>
          </w:p>
        </w:tc>
      </w:tr>
    </w:tbl>
    <w:bookmarkStart w:name="z8" w:id="6"/>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5312"/>
        <w:gridCol w:w="2374"/>
        <w:gridCol w:w="2000"/>
        <w:gridCol w:w="1371"/>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"Риддерский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"Л-ТВК"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сельского хозяйства Республики Казахстан</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"Риддерское лесное хозяйство" управления природных ресурсов и регулирования природопользования Восточно-Казахстанской области</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"Тексти-Лайн Сервис"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фирма "Гемма"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"Республиканская специализированная школа-интернат-колледж олимпийского резерва в городе Риддер"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"Компания "ЛК ГЭС"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"Риддер Электромонтаж"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на праве хозяйственного ведения "Риддерская городская больница" Управления здравоохранения Восточно-Казахстанского областного акимата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"ServiceLine"</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"Риддерский аграрно-технический колледж" управления образования Восточно-Казахстанского областного акимата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"Риддер ТЭЦ"</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"Риддерский многопрофильный колледж"</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"Куаныш"</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"Многопрофильная школа-гимназия "Шаңырақ"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"Шыгысстройиндустрия"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ЭнергоИндустрия"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"SAMID" Товарищество с ограниченной ответственностью</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города Риддера</w:t>
            </w:r>
            <w:r>
              <w:br/>
            </w:r>
            <w:r>
              <w:rPr>
                <w:rFonts w:ascii="Times New Roman"/>
                <w:b w:val="false"/>
                <w:i w:val="false"/>
                <w:color w:val="000000"/>
                <w:sz w:val="20"/>
              </w:rPr>
              <w:t>от "3" апреля 2018 года № 270</w:t>
            </w:r>
          </w:p>
        </w:tc>
      </w:tr>
    </w:tbl>
    <w:bookmarkStart w:name="z10" w:id="7"/>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5312"/>
        <w:gridCol w:w="2374"/>
        <w:gridCol w:w="2000"/>
        <w:gridCol w:w="1371"/>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"Риддерский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"Л-ТВК"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сельского хозяйства Республики Казахстан</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"Риддерское лесное хозяйство" управления природных ресурсов и регулирования природопользования Восточно-Казахстанской области</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"Тексти-Лайн Сервис"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фирма "Гемма"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"Республиканская специализированная школа-интернат-колледж олимпийского резерва в городе Риддер"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"Компания "ЛК ГЭС"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"Риддер Электромонтаж"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предприятию на праве хозяйственного ведения "Риддерская городская больница" Управления здравоохранения Восточно-Казахстанского областного акимата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"ServiceLine"</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"Риддерский аграрно-технический колледж" управления образования Восточно-Казахстанского областного акимата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"Риддер ТЭЦ"</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"Риддерский многопрофильный колледж"</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"Куаныш"</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"Многопрофильная школа-гимназия "Шаңырақ"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"Шыгысстройиндустрия"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ЭнергоИндустрия"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"SAMID" Товарищество с ограниченной ответственностью</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города Риддера</w:t>
            </w:r>
            <w:r>
              <w:br/>
            </w:r>
            <w:r>
              <w:rPr>
                <w:rFonts w:ascii="Times New Roman"/>
                <w:b w:val="false"/>
                <w:i w:val="false"/>
                <w:color w:val="000000"/>
                <w:sz w:val="20"/>
              </w:rPr>
              <w:t>от "3" апреля 2018 года</w:t>
            </w:r>
            <w:r>
              <w:br/>
            </w:r>
            <w:r>
              <w:rPr>
                <w:rFonts w:ascii="Times New Roman"/>
                <w:b w:val="false"/>
                <w:i w:val="false"/>
                <w:color w:val="000000"/>
                <w:sz w:val="20"/>
              </w:rPr>
              <w:t>№ 270</w:t>
            </w:r>
          </w:p>
        </w:tc>
      </w:tr>
    </w:tbl>
    <w:bookmarkStart w:name="z12" w:id="8"/>
    <w:p>
      <w:pPr>
        <w:spacing w:after="0"/>
        <w:ind w:left="0"/>
        <w:jc w:val="left"/>
      </w:pPr>
      <w:r>
        <w:rPr>
          <w:rFonts w:ascii="Times New Roman"/>
          <w:b/>
          <w:i w:val="false"/>
          <w:color w:val="000000"/>
        </w:rPr>
        <w:t xml:space="preserve"> Размер квоты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5312"/>
        <w:gridCol w:w="2374"/>
        <w:gridCol w:w="2000"/>
        <w:gridCol w:w="1371"/>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"Риддерский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"Л-ТВК"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сельского хозяйства Республики Казахстан</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"Риддерское лесное хозяйство" управления природных ресурсов и регулирования природопользования Восточно-Казахстанской области</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"Тексти-Лайн Сервис"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"Производственно-торговая фирма "Гемма"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"Республиканская специализированная школа-интернат-колледж олимпийского резерва в городе Риддер"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"Компания "ЛК ГЭС"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"Риддер Электромонтаж"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предприятию на праве хозяйственного ведения "Риддерская городская больница" Управления здравоохранения Восточно-Казахстанского областного акимата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"ServiceLine"</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"Риддерский аграрно-технический колледж" управления образования Восточно-Казахстанского областного акимата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"Риддер ТЭЦ"</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"Риддерский многопрофильный колледж"</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"Куаныш"</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"Многопрофильная школа-гимназия "Шаңырақ"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"Шыгысстройиндустрия"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ЭнергоИндустрия"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"SAMID" Товарищество с ограниченной ответственностью</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