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785d1" w14:textId="70785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города Семей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Семей Восточно-Казахстанской области от 8 ноября 2018 года № 2066. Зарегистрировано Управлением юстиции города Семей Департамента юстиции Восточно-Казахстанской области 20 ноября 2018 года № 5-2-188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города Семей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постановления акимата города Семей Восточно-Казахстанской области: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 8 июня 2017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801 </w:t>
      </w:r>
      <w:r>
        <w:rPr>
          <w:rFonts w:ascii="Times New Roman"/>
          <w:b w:val="false"/>
          <w:i w:val="false"/>
          <w:color w:val="000000"/>
          <w:sz w:val="28"/>
        </w:rPr>
        <w:t>"Об определении единого организатора государственных закупок и перечня работ, товаров по которым организация и проведение государственных закупок выполняется единым организатором" (зарегистрировано в Реестре государственной регистрации нормативных правовых актов № 5114, опубликовано в Эталонном контрольном банке нормативных правовых актов Республики Казахстан в электронном виде 5 июля 2017 года, в газетах "Семей таңы" и "Вести Семей" 14 июля 2017 года);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 27 апреля 2018 года </w:t>
      </w:r>
      <w:r>
        <w:rPr>
          <w:rFonts w:ascii="Times New Roman"/>
          <w:b w:val="false"/>
          <w:i w:val="false"/>
          <w:color w:val="000000"/>
          <w:sz w:val="28"/>
        </w:rPr>
        <w:t>№ 778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дополнений в постановление акимата города Семей от 8 июня 2017 года № 801 "Об определении единого организатора государственных закупок и перечня работ, товаров, по которым организация и проведение государственных закупок выполняется единым организатором" (зарегистрировано в Реестре государственной регистрации нормативных правовых актов № 5-2-166, опубликовано в Эталонном контрольном банке нормативных правовых актов Республики Казахстан в электронном виде 11 мая 2018 года, в газетах "Семей таңы" и "Вести Семей" 15 мая 2018 года).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Семей Восточно-Казахстанской области" в установленном законодательством порядке обеспечить: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акимата направление его копии на официальное опубликование в периодические печатные издания, распространямые на территории города Семей;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города Семей после официального опубликования.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постановления акимата возложить на заместителя акима города по вопросам формирования и исполнения бюджета, кредитной и таможенной политики, банковских учреждений, земельных отношений, сельского хозяйства, ветеринарии, промышленности, предпринимательства, связи, туризма и торговли, инспекции по труду и охране окружающей среды.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Семей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