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75b4" w14:textId="7c77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города Усть-Каменогорска от 9 ноября 2017 года № 465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6 мая 2018 года № 2090. Зарегистрировано Департаментом юстиции Восточно-Казахстанской области 5 июня 2018 года № 5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Усть-Каменогорска от 02 марта 2018 года № 01-09/73, акимат города Усть-Каменогорск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крестьянского хозяйства "Жарболды", расположенного на участке к юго-востоку от села Самсоновки, в связи с проведением комплекса ветеринарных мероприятий по ликвидации очагов бруцеллеза крупного рогатого скот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9 ноября 2017 года № 4659 "Об установлении ограничительных мероприятий" (зарегистрировано в Реестре государственной регистрации нормативных правовых актов за № 5289, опубликовано 05 декабря 2017 года в Эталонном контрольном банке нормативных правовых актов Республики Казахстан в электронном виде, 07 декабря 2017 года в газетах "Дидар", "Рудный Алтай"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н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