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a0b7" w14:textId="cc8a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29 июля 2015 года № 187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июля 2018 года № 217. Зарегистрировано Департаментом юстиции Восточно-Казахстанской области 3 августа 2018 года № 5667. Утратило силу постановлением Восточно-Казахстанского областного акимата от 2 июня 2020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02.06.2020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16 апреля 2018 года № 41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(зарегистрированным в Реестре государственной регистрации нормативных правовых актов за номером 16871),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религиозной деятельности" от 29 июля 2015 года № 187 (зарегистрированное в Реестре государственной регистрации нормативных правовых актов за номером 4133, опубликованное в газетах "Дидар" от 1 октября 2015 года, "Рудный Алтай" от 5 октября 2015 года, информационно-правовой системе "Әділет" от 7 октября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по делам религии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"Проведение регистрации и перерегистрации лиц, осуществляющих миссионерскую деятельность" (далее – государственная услуга) является местный исполнительный орган области (далее -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 регистрации (перерегистрации) миссионера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утвержденному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за номером 11183)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его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часа;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 и направление материалов в Комитет по делам религий Министерства по делам религий и гражданского общества Республики Казахстан (далее – уполномоченный орган) на религиоведческую экспертизу. Длительность выполнения - в течение 1 (одного) календарного дня;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уполномоченным органом проведения религиоведческой экспертизы. Длительность выполнения - в срок, не превышающий 27 (двадцать семь) календарных дней со дня поступления объекта экспертизы;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сотрудником услугодателя свидетельства о регистрации либо мотивированного ответа об отказе в оказании государственной услуги в случаях и по основаниям, предусмотренным пунктом 10 Стандарта. Длительность выполнения - в течение 1 (одного) календарного дня;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сотрудником канцелярии услугодателя свидетельства о регистрации либо мотивированного ответа об отказе в оказании государственной услуги услугополучателю, либо направление в Государственную корпорацию. Длительность выполнения - в течение 1 (одного) календарного дня.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со дня сдачи пакета документов услугодателю или в Государственную корпорацию - 30 (тридцать) календарных дней.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передача руководителю услугодателя на рассмотрение. Результат действия 1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резолюция руководителя услугодателя. Результат действия 2 служит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Регламента, является направление сотрудником услугодателя материалов в уполномоченный орган на религиоведческую экспертизу. Результат действия 3 служит основанием для начала выполнения действия 4, указанного в пункте 5 настоящего Регламента. Результатом действия 4, указанного в пункте 5 настоящего Регламента, является заключение религиоведческой экспертизы (положительное либо отрицательное), что служит основанием для начала выполнения действия 5, указанного в пункте 5 настоящего Регламента. Результатом действия 5, указанного в пункте 5 настоящего Регламента, является оформленное свидетельство о регистрации либо мотивированный ответ об отказе в оказании государственной услуги. Результат действия 5, указанного в пункте 5 настоящего Регламента, служит основанием для начала выполнения действия 6, указанного в пункте 5 настоящего Регламента. Результатом действия 6, указанного в пункте 5 настоящего Регламента, является выдача услугополучателю сотрудником канцелярии услугодателя свидетельства о регистрации либо мотивированного ответа об отказе в оказании государственной услуги либо направление в Государственную корпорацию.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его наличии) лица, принявшего документы, передача руководителю услугодателя на рассмотрение. Длительность выполнения – 30 (тридцать) минут;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часа;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 и направление материалов в уполномоченный орган на религиоведческую экспертизу. Длительность выполнения - в течение 1 (одного) календарного дня;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уполномоченным органом проведения религиоведческой экспертизы. Длительность выполнения - в срок, не превышающий 27 (двадцать семь) календарных дней со дня поступления объекта экспертизы;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сотрудником услугодателя свидетельства о регистрации либо мотивированного ответа об отказе в оказании государственной услуги в случаях и по основаниям, предусмотренным пунктом 10 Стандарта. Длительность выполнения - в течение 1 (одного) календарного дня;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сотрудником канцелярии услугодателя свидетельства о регистрации либо мотивированного ответа об отказе в оказании государственной услуги услугополучателю либо направление в Государственную корпорацию. Длительность выполнения - в течение 1 (одного) календарного дня.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 согласно пункту 9 Стандарта.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принимает заявление на бумажном носителе и регистрирует принятое заявление в информационной системе мониторинга (далее – ИСМ) оказания государственных услуг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заявления по форме согласно приложению 3 к Стандарту.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30 (тридцать) календарных дней. День приема не входит в срок оказания государственной услуги.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нотариально заверенной доверенности).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регистрации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перерегистрации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 через услугодателя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Государственную корпорацию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5057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