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821b" w14:textId="fef8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10 сентября 2015 года № 229 "Об утверждении регламентов государственных услуг в сфере медицинской и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июня 2018 года № 182. Зарегистрировано Департаментом юстиции Восточно-Казахстанской области 12 июля 2018 года № 5655.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марта 2018 года № 83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(зарегистрированным в Реестре государственной регистрации нормативных правовых актов за номером 16742),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сентября 2015 года № 229 "Об утверждении регламентов государственных услуг в сфере медицинской и фармацевтической деятельности" (зарегистрированное в Реестре государственной регистрации нормативных правовых актов за номером 4172, опубликованное в газетах "Дидар" от 8 декабря 2015 года, "Рудный Алтай" 9 декабря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здравоохранения области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лицензии на медицинскую деятельность" (далее – государственная услуга) является местный исполнительный орган области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приказом Министра здравоохранения и социального развития Республики Казахстан от 28 апреля 2015 года № 294 (зарегистрированным в Реестре государственной регистрации нормативных правовых актов за номером 11356)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действий по оказанию государственной услуги является наличие заявления услугополучателя (либо его представителя по доверенности)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действий, входящих в состав процесса оказания государственной услуги, длительность выполнения: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регистрация документов услугополучателя специалистом канцелярии услугодателя и передача их на рассмотрение руководителю услугодателя либо его заместителю –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 – специалиста отдела услугодателя (далее – исполнитель) руководителем услугодателя либо его заместителем – 15 (пятнадцать) минут;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исполнителем полноты документов услугополучателя на соответствие квалификационным требованиям лицензиата-– 7 (семь) часов 30 (тридцать)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установления исполнителем факта неполноты представленных документов услугодатель дает услугополучателю мотивированный отказ в дальнейшем рассмотрении заявления;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внесение исполнителем данных лицензиата – услугополучателя в портал и направление запроса в 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 (далее – государственный орган) для получения согласования на предмет соответствия услугополучателя требованиям законодательства Республики Казахстан – 2 (два) рабочих дня;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получение ответа - государственный орган на основании запроса услугодателя направляет санитарно-эпидемиологическое заключение о соответствии или несоответствии услугополучателя предъявляемым квалификационным требованиям – 10 (десять) рабочих дней;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обработка и подготовка в портале исполнителем результата оказания государственной услуги - лицензии и (или) приложения к лицензии на медицинскую деятельность либо мотивированного ответа об отказе в оказании государственной услуги, заверение ЭЦП руководителя услугодателя либо его заместителя – 1 (один) рабочий день;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выдача в портале результата оказания государственной услуги – лицензии и (или) приложения к лицензии на медицинскую деятельность либо мотивированного ответа об отказе в оказании государственной услуги – 1 (один) рабочий день;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регистрация документов услугополучателя специалистом канцелярии услугодателя и передача их на рассмотрение руководителю услугодателя либо его заместителю –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 руководителем услугодателя либо его заместителем – 15 (пятнадцать) минут;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исполнителем полноты документов услугополучателя на соответствие квалификационным требованиям лицензиата-– 7 (семь) часов 30 (тридцать) минут;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внесение исполнителем данных услугополучателя в портал – 1 (один) рабочий день;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обработка и подготовка в портале исполнителем результата оказания государственной услуги – лицензии и (или) приложения к лицензии на медицинскую деятельность либо мотивированного ответа об отказе в оказании государственной услуги, заверение ЭЦП руководителя услугодателя либо его заместителя – в течение 4 (четырех) часов;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в портале результата оказания государственной услуги – переоформленной лицензии и (или) приложения к лицензии на медицинскую деятельность либо мотивированного ответа об отказе в оказании государственной услуги – в течение 4 (четырех) часов;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лицензии и (или) приложения к лицензии: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регистрация документов услугополучателя специалистом канцелярии услугодателя и передача их на рассмотрение руководителю услугодателя либо его заместителю –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 руководителем услугодателя либо его заместителем – 15 (пятнадцать) минут;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внесение в портале исполнителем данных услугополучателя для выдачи дубликата лицензии и (или) приложения к лицензии и подготовка результата государственной услуги, заверение ЭЦП руководителя услугодателя либо его заместителя – 7 (семь) часов 30 (тридцать) минут;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выдача в портале результата оказания государственной услуги – дубликата лицензии и (или) приложения к лицензии на медицинскую деятельность либо мотивированного ответа об отказе в оказании государственной услуги – 1 (один) рабочий день.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в Государственную корпорацию, а также при обращении на портал: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специалистом канцелярии услугодателя и направление на рассмотрение руководителю услугодателя либо его заместителю, которое служит основанием для начала выполнения действия 2.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подпункте 1) пункта 5 настоящего Регламента, является определение исполнителя путем наложения визы руководителя услугодателя либо его заместителя, что является основанием для начала выполнения действия 3.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подпункте 1) пункта 5 настоящего Регламента, является проверка исполнителем полноты документов услугополучателя, что является основанием для начала выполнения действия 4.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подпункте 1) пункта 5 настоящего Регламента, является направление исполнителем запроса в государственный орган, что является основанием для начала выполнения действия 5.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подпункте 1) пункта 5 настоящего Регламента, является получение ответа от государственного органа, что является основанием для начала выполнения действия 6.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подпункте 1) пункта 5 настоящего Регламента, является подготовка исполнителем результата государственной услуги в портале, что является основанием для начала выполнения действия 7.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подпункте 1) пункта 5 настоящего Регламента, является выдача результата оказания государственной услуги услугополучателю.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1, указанному в подпункте 2) пункта 5 настоящего Регламента, является регистрация документов услугополучателя специалистом канцелярии услугодателя и направление на рассмотрение руководителю услугодателя либо его заместителю, которое служит основанием для начала выполнения действия 2.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подпункте 2) пункта 5 настоящего Регламента, является определение исполнителя путем наложения визы руководителя услугодателя либо его заместителя, что является основанием для начала выполнения действия 3.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подпункте 2) пункта 5 настоящего Регламента, является проверка исполнителем полноты документов услугополучателя, что является основанием для начала выполнения действия 4.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подпункте 2) пункта 5 настоящего Регламента, является внесение исполнителем данных услугополучателя на портал, что является основанием для начала выполнения действия 5.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подпункте 2) пункта 5 настоящего Регламента, является подготовка исполнителем результата государственной услуги в портале, что является основанием для начала выполнения действия 6.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подпункте 2) пункта 5 настоящего Регламента, является выдача результата оказания государственной услуги услугополучателю.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1, указанному в подпункте 3) пункта 5 настоящего Регламента, является регистрация документов услугополучателя специалистом канцелярии услугодателя и направление на рассмотрение руководителю услугодателя либо его заместителю, которое служит основанием для начала выполнения действия 2.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подпункте 3) пункта 5 настоящего Регламента, является определение исполнителя путем наложения визы руководителя услугодателя либо его заместителя, что является основанием для начала выполнения действия 3.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подпункте 3) пункта 5 настоящего Регламента, является подготовка исполнителем результата государственной услуги в портале, что является основанием для начала выполнения действия 4.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подпункте 3) пункта 5 настоящего Регламента, является выдача результата оказания государственной услуги услугополучателю.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перечню, предусмотренному пунктом 9 Стандарта.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Длительность обработки запроса услугополучателя – максимально допустимое время обслуживания в день обращения – 15 (пятнадцать) минут.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информационную систему государственной базы данных "Е-лицензирование" (далее - ИС ГБД "Е-лицензирование") логина и пароля (процесс авторизации) для оказания услуги;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 государственной услуги;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государственной базе данных "Физические лица" (далее – ГБД ФЛ) государственной базе данных "Юридические лица" (далее – ГБД ЮЛ) о данных услугополучателя государственной услуги;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государственной услуги в ГБД ФЛ/ГБД ЮЛ;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формирование сообщения о невозможности получения данных в связи с отсутствием данных услугополучателя государственной услуги в ГБД ФЛ/ГБД ЮЛ;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 государственной услуги) удостоверенного (подписанного) ЭЦП оператора Государственной корпорации через ШЭП в ИС ГБД "Е-лицензирование";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услугополучателя государственной услуги в ИС ГБД "Е-лицензирование";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услугополучателем через оператора Государственной корпорации результата оказания государственной услуги.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оказания государственной услуги с момента сдачи документов в Государственную корпорацию, а также при обращении на портал: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диаграмме функционального взаимодействия информационных систем, задействованных в оказании электронной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при получении государственной услуги через портал: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государственной услуги на портале);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государственной услуги регистрационного свидетельства ЭЦП, процесс ввода услугополучателем государственной услуги пароля (процесс авторизации) на портале для получения государственной услуги;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ИИН)/ бизнес–идентификационный номер (далее – БИН)) и пароль;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через платежный шлюз "электронного правительства" (далее – ПШЭП), затем эта информация поступает на портал;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факта оплаты за оказание услуги;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на портале и обработка запроса на портале;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для оказания государственной услуги;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на портале;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услуги, сформированной порталом. Электронный документ формируется с использованием ЭЦП руководителя услугодателя либо его заместителя.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Государственной корпорацией и порядка использования информационных систем в процессе оказания государственной услуги размещено на веб-портале "электронного правительства", интернет-ресурсе услугодателя.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69850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