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565" w14:textId="3e5b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20 августа 2015 года № 211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2018 года № 91. Зарегистрировано Департаментом юстиции Восточно-Казахстанской области 18 апреля 2018 года № 5617.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номером 15966),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августа 2015 года № 211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за номером 4148, опубликованное в информационно-правовой системе "Әділет" 21 сентября 2015 года, в газетах "Дидар" от 13 октября 2015 года № 117 (17206), от 15 октября 2015 года № 118 (17207), от 17 октября 2015 года № 119 (17208), от 20 октября 2015 года № 120 (17209), "Рудный Алтай" от 12 октября 2015 года № 120 (19719), от 14 октября 2015 года № 121 (19720))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утвержденному приказом Министра образования и науки Республики Казахстан от 7 апреля 2015 года № 172 (зарегистрированным в Реестре государственной регистрации нормативных правовых актов за номером 10981) (далее – Стандарт).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 и (или) бумажная.".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