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5e5e" w14:textId="6ce5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Шардаринского района Южно-Казахстанской области от 20 июня 2018 года № 365 и решение Шардаринского районного маслихата Южно-Казахстанской области от 20 июня 2018 года № 28-191-VI. Зарегистрировано Департаментом юстиции Южно-Казахстанской области 11 июля 2018 года № 4676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акимат Шардаринского района ПОСТАНОВИЛ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совместному представлению отдела сельского хозяйства и земельных отношений Шардаринского района и отдела архитектуры, строительства и градостроительства Шардаринского района изменить границы: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20,70 гектар земельного участка в границу населенного пункта Айдаркол Кашар сельского округа Коксу, общая площадь 302,86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23,05 гектар земельного участка в границу населенного пункта Баспанды сельского округа Коксу, общая площадь 145,75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9,60 гектар земельного участка в границу населенного пункта Жоласар сельского округа Коксу, общая площадь 120,70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87,85 гектар земельного участка в границу населенного пункта Коксу сельского округа Коксу, общая площадь 537,72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23,25 гектар земельного участка в границу населенного пункта Суткент сельского округа Суткент, общая площадь 466,87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4,71 гектар земельного участка в границу населенного пункта Узын ата сельского округа Узын ата, общая площадь 446,10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10,0 гектар земельного участка в границу населенного пункта Целинное улицы № 618 пикет сельского округа Алатау батыр, общая площадь 128,99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