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c448" w14:textId="d1cc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21 декабря 2018 года № 34/1-06. Зарегистрировано Департаментом юстиции Туркестанской области 25 декабря 2018 года № 4848.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№ 33/347-VІ "Об областном бюджете на 2019-2021 годы", зарегистрировано в Реестре государственной регистрации нормативных правовых актов за № 4843,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Тюлькубасского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24472406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2453078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21912298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24517956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-17223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–28327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Тюлькубасского районного маслихата Туркестанской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47/1-06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 распределения общей суммы поступления индивидуального подоходного налога с доходов, облагаемых у источника выплаты 55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50 процентов в областной бюджет.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2019 год размер субвенций, передаваемых из областного бюджета в бюджет Тюлькубасского района в сумме 9099949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2019 год размеры субвенций, передаваемых из районного бюджета в бюджеты сельских, поселковых округов в общей сумме 619407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поселковый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Тюлькубаский поселковый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35183 тысяч тенге;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2019 год в сумме 16050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2019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местного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2019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Тюлькубасского районного маслихата Туркестанской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47/1-06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бюджентых программ развития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процесе исполнения местных бюджетов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