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7302" w14:textId="f567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2017 года № 131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25 января 2018 года № 144. Зарегистрировано Департаментом юстиции Южно-Казахстанской области 25 января 2018 года № 4419.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за № 19/230-VІ "О внесении изменений и дополнения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4396,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декабря 2017 года № 131 "О районном бюджете на 2018-2020 годы" (зарегистрировано в Реестре государственной регистрации нормативных правовых актов за № 4353, опубликовано 13 января 2018 года в газете "Созақ үні"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2018-2020 годы согласно приложению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12 026 727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5 920 403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6 074 171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12 026 727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- 42 821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общей суммы поступления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54,4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12 026 727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5 920 403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1 527 196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1 527 196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2 400 791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2 397 984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7 119 866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-42 821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