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808b" w14:textId="7358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25 января 2018 года № 23-177-VI. Зарегистрировано Департаментом юстиции Южно-Казахстанской области 30 января 2018 года № 4431.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Мактааральского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