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2158" w14:textId="6e52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21 декабря 2017 года № 24/140-VІ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ноября 2018 года № 35/233-VI. Зарегистрировано Департаментом юстиции Туркестанской области 22 ноября 2018 года № 4799.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09 ноября 2018 года № 31/336-VI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4780,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 районном бюджете на 2018-2020 годы" (зарегистрировано в Реестре государственной регистрации нормативных правовых актов за № 4343, опубликовано 19 января 2018 года в газете "Казыгурт тынысы" и в Эталонном контрольном банке нормативных правовых актов Республики Казахстан в электронном виде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20 350 102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1 251 518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19 040 207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20 400 177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62 974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92 240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113 049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50 075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35/233-VI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35/233-VI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