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ff59" w14:textId="6c3f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08 июля 2016 года № 6/21-VІ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марта 2018 года № 27/175-VI. Зарегистрировано Департаментом юстиции Южно-Казахстанской области 18 апреля 2018 года № 4549. Утратило силу решением Казыгуртского районного маслихата Туркестанской области от 27 февраля 2020 года № 54/336-VI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27.02.2020 № 54/336-VI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08 июля 2016 года № 6/21-VІ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3816, опубликовано12 августа 2016 года в газете "Қазығұрт тынысы" и 16 августа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заразившихся вирусом иммунодефицита человека или синдромом приобретенного иммунодефицита по вине медицинских работников и работников в сфере социально бытовых услуг что повлекло вред их здоровью, а также семьям имеющим детей, заразившихся вирусом иммунодефицита человека, ежемесячно в размере 21,9 месячных расчетных показателей;".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