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d61c" w14:textId="2b6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27 апреля 2018 года № 27/164. Зарегистрировано Департаментом юстиции Южно-Казахстанской области 17 мая 2018 года № 4600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(зарегистрированного в Реестре государственной регистрации нормативных правовых актов за № 15630),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Байдибекского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Байдибекского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района Байдибек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Байдибекского районного маслихата Туркестанской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Закона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территориальную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Байдибекского районного маслихата Туркестанской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Байдибекского районного маслихата Туркестанской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соответствующий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Байдибекского районного маслихата Туркестанской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Байдибекского районного маслихата Туркестанской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