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4c46" w14:textId="74c4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Туркестанского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19 марта 2018 года № 28/153-VI. Зарегистрировано Департаментом юстиции Южно-Казахстанской области 3 апреля 2018 года № 4490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Туркестанского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Туркестан.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М.Дуйсебеков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28/153-VI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Туркестанского городского маслихата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30 января 2013 года № 11/73-V "О корректировке базовых ставок земельного налога" (Зарегистрированное в Реестре государственной регистрации нормативных правовых актов за № 2245, опубликованное 18 марта 2013 года в газете "Туркистон"),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27 марта 2015 года № 40/229-V "О единых ставках фиксированного налога" (Зарегистрированное в Реестре государственной регистрации нормативных правовых актов за № 3147, опубликованное 30 апреля 2015 года в газете "Туркистон" и в информационно-правовой системе "Әділет"),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27 марта 2015 года № 40/230-V "О внесении изменений в решение Туркестанского городского маслихата от 30 января 2013 года № 11/73-V "О корректировке базовых ставок земельного налога" (Зарегистрированное в Реестре государственной регистрации нормативных правовых актов за № 3148, опубликованное 30 апреля 2015 года в газете "Туркистон" и 4 мая 2015 года в информационно-правовой системе "Әділет"),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27 марта 2015 года №40/231-V "О базовых налоговых ставках на придомовые земельные участки" (Зарегистрированное в Реестре государственной регистрации нормативных правовых актов за № 3146, опубликованное 30 апреля 2015 года в газете "Туркистон" и в информационно-правовой системе "Әділет"),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29 июня 2016 года № 5/22-VI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(Зарегистрированное в Реестре государственной регистрации нормативных правовых актов за № 3779, опубликованное 22 июля 2016 года в газете "Туркистон", 26 июля 2016 года в информационно-правовой системе "Әділет" и в Эталонном контрольном банке нормативных правовых актов Республики Казахстан в электронном виде 28 июля 2016 года).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