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d85354" w14:textId="8d8535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дополнений в постановление акимата Южно-Казахстанской области от 24 июля 2017 года № 200 "О водоохранных зонах, полосах, режиме и особых условиях их хозяйственного использования"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Южно-Казахстанской области от 19 июня 2018 года № 182. Зарегистрировано Департаментом юстиции Южно-Казахстанской области 4 июля 2018 года № 4664. Утратило силу постановлением акимата Туркестанской области от 22 января 2026 года № 23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Туркестанской области от 22.01.2026 </w:t>
      </w:r>
      <w:r>
        <w:rPr>
          <w:rFonts w:ascii="Times New Roman"/>
          <w:b w:val="false"/>
          <w:i w:val="false"/>
          <w:color w:val="ff0000"/>
          <w:sz w:val="28"/>
        </w:rPr>
        <w:t>№ 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39</w:t>
      </w:r>
      <w:r>
        <w:rPr>
          <w:rFonts w:ascii="Times New Roman"/>
          <w:b w:val="false"/>
          <w:i w:val="false"/>
          <w:color w:val="000000"/>
          <w:sz w:val="28"/>
        </w:rPr>
        <w:t xml:space="preserve">, с пунктом 2 </w:t>
      </w:r>
      <w:r>
        <w:rPr>
          <w:rFonts w:ascii="Times New Roman"/>
          <w:b w:val="false"/>
          <w:i w:val="false"/>
          <w:color w:val="000000"/>
          <w:sz w:val="28"/>
        </w:rPr>
        <w:t>статьи 116</w:t>
      </w:r>
      <w:r>
        <w:rPr>
          <w:rFonts w:ascii="Times New Roman"/>
          <w:b w:val="false"/>
          <w:i w:val="false"/>
          <w:color w:val="000000"/>
          <w:sz w:val="28"/>
        </w:rPr>
        <w:t xml:space="preserve"> Водного кодекса Республики Казахстан от 9 июля 2003 года,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27 Закона Республики Казахстан от 23 января 2001 года "О местном государственном управлении и самоуправлении в Республике Казахстан", акимат Южно-Казахстанской области ПОСТАНОВЛЯЕТ:</w:t>
      </w:r>
    </w:p>
    <w:bookmarkStart w:name="z2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Южно-Казахстанской области от 24 июля 2017 года № 200 "О водоохранных зонах, полосах, режиме и особых условиях их хозяйственного использования" (зарегистрировано в Реестре государственной регистрации нормативных правовых актов № 4186, опубликовано 16 августа 2017 года в газете "Южный Казахстан" и 22 августа 2017 года в эталонном контрольном банке нормативных правовых актов Республики Казахстан в электронном виде) следующие дополнения: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"Водоохранные зоны и полосы на водных объектах и водохозяйственных сооружениях Южно-Казахстанской области" к указанному постановлению таблицу дополнить строками 159-181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"Аппарат акима Южно-Казахстанской области" в порядке, установленном законодательными актами Республики Казахстан,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постановления в территориальном органе юстиции;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постановления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календарных дней со дня государственной регистрации настоящего постановления направление его копии на официальное опубликование в периодические печатные издания, распространяемые на территории Южно-Казахстанской области;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размещение настоящего постановления на интернет-ресурсе акимата Южно-Казахстанской области после его официального опубликования.</w:t>
      </w:r>
    </w:p>
    <w:bookmarkEnd w:id="6"/>
    <w:bookmarkStart w:name="z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заместителя акима области Тасжурекова Е.К.</w:t>
      </w:r>
    </w:p>
    <w:bookmarkEnd w:id="7"/>
    <w:bookmarkStart w:name="z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области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Ж.Туймебаев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Усербаев А.Ш.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Тургумбеков А.Е.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Садыр Е.А.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Садибеков У.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Сарсембаев Т.К.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Тасжуреков Е.К.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Сабитов А.С.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Тасыбаев А.Б.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 "СОГЛАСОВАНО"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 руководителя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Шу-Таласской бассейновой инспекции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регулированию использования и охране водных ресурсов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Комитета по водным ресурсам Министерства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сельского хозяйства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________________________ Дауренбеков А.А.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"19" 06 2018 год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"СОГЛАСОВАНО"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Руководитель департамента охраны общественного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здоровья Южно-Казахстанской области Комитета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охраны общественного здоровья Министерства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здравохранения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________________________ Нышанов Н.С.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"19" 06 2018 год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Южно-Казахстанской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"19" июня 2018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182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Южно-Казахстанской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"24" июля 2017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200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Шу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Тасты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59,7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Шолаккорган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Биресек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Шолаккорган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 ПК 0-2 – 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2-3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3-4 – 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4-5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5-6 – 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6-7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7-22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Левый берег: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0-2 – 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2-3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3-5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5-6 – 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6-7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7-22 – 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Карасуан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Шолаккорган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Узынбулак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Шолаккорган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Балаторлан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Шолаккорган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 ПК 0-12– 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12-17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Левый берег: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0-12– 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12-17 – 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Улкен Торлан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Шолаккорган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Уштобе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Жартытобе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 ПК 0-7 – 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7-8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8-19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Левый берег: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0-7 – 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7-8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8-19 – 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Жарты-тобе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Жартытобе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 ПК 0-8 – 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8-9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9-11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11-12 – 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12-26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Левый берег: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0-8 – 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8-9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9-11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11-12 – 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12-26 – 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Баба-ата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Жартытобе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 ПК 0-13 – 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13-14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14-15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15-50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Левый берег: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0-16 – 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16-50 – 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Ушбас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Кумкент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 ПК 0-7 – 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7-13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13-19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19-36 – 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36-39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Левый берег: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0-7 – 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7-13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13-19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19-36 – 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36-39 – 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Жылыбулак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Кумкент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Алмалы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Сызган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 ПК 0-12– 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12-15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15-20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Левый берег: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0-11– 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11-15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15-20 – 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Улкен каракус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Сызган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 ПК 0-1– 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1-3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3-22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Левый берег: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0-1– 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1-3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3-22 – 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Дарбыт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Таукент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 ПК 0-4– 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4-20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Левый берег: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0-2 – 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2-4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4-20 – 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Козмолдак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Сызган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 ПК 0-3– 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3-10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Левый берег: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0-4 – 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4-10 – 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Кошкар ата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Сузак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 ПК 0-4 – 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4-6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6-10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10-12 – 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12-18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Левый берег: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0-4 – 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4-6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6-18 – 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Суындык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Сузак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 ПК 0-10 – 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10-12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12-17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17-19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19-57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Левый берег: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0-10 – 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10-12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12-17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17-19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19-57 – 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Каракур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Каракур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 ПК 0-3 – 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3-4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4-7 – 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7-10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10-12 – 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12-16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16-49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Левый берег: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0-3 – 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3-4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4-7 – 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7-10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10-12 – 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12-16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16-49 – 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Шага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Каракур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 ПК 0-5– 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5-6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6-65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Левый берег: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0-5– 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5-6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6-65 – 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Улкен шага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Каракур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 ПК 0-6– 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6-10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10-20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Левый берег: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0-6– 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6-10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10-20 – 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Бакырлы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Каратау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 ПК 0-12– 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12-17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17-20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Левый берег: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0-12– 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12-17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17-20 – 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Кумисти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Каратау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 ПК 0-4 – 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4-15 – 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15-25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25-30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Левый берег: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0-4 – 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4-11 – 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11-13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13-15 – 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15-25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25-30 – 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Кумисти-1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Каратау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