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4ae2" w14:textId="1de4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14 декабря 2017 года № 139-VІ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10 сентября 2018 года № 202-VI. Зарегистрировано Департаментом юстиции Атырауской области 26 сентября 2018 года № 4240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районного бюджета на 2018-2020 годы, Макатский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ХX сессии районного маслихата от 14 декабря 2017 года № 139-VІ "О районном бюджете на 2018-2020 годы" (зарегистрировано в реестре государственной регистрации нормативных правовых актов за № 4028, опубликовано 12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"3 641 961" заменить цифрами "4 103 427";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"1 671 738" заменить цифрами "2 133 204".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"3 744 717" заменить цифрами "4 206 183".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 (А. Кабдолов).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10 сентября 2018 года № 202-VI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14 декабря 2017 года № 139-VI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900"/>
        <w:gridCol w:w="1223"/>
        <w:gridCol w:w="7086"/>
        <w:gridCol w:w="25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  <w:bookmarkEnd w:id="12"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4103427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1950105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1487813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1461195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2133204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2133204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2670"/>
        <w:gridCol w:w="3028"/>
        <w:gridCol w:w="33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592"/>
        <w:gridCol w:w="2162"/>
        <w:gridCol w:w="4126"/>
        <w:gridCol w:w="3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1966"/>
        <w:gridCol w:w="2671"/>
        <w:gridCol w:w="1620"/>
        <w:gridCol w:w="47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  <w:bookmarkEnd w:id="13"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102756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102756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737"/>
        <w:gridCol w:w="25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  <w:bookmarkEnd w:id="14"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4206183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2006208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609051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609051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299259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(или), обустройство инженерно-коммуникационной инфраструктуры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и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Благоустройсво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и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 – энергетический комплекс и недропользование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и энергетика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и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и ветеринарии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сырья животного происхождения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а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2"/>
        <w:gridCol w:w="5048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  <w:bookmarkEnd w:id="15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3065"/>
        <w:gridCol w:w="26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  <w:bookmarkEnd w:id="16"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