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d5c0" w14:textId="fb4d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Бейбарыского сельского округа Махамбетского района Атырауской области от 3 октября 2018 года № 47. Зарегистрировано Департаментом юстиции Атырауской области 22 октября 2018 года № 4266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Атырауской области от 11 мая 2018 года, аким Бейбарыского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Бейбарыс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6 в селе Бейбарыс наименование Астана;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8 в селе Бейбарыс имя Дінмухамед Қонаев;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села Талдыкол следующие наименования: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1 - имя Каныш Сәтбаев;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2 - имя Шәкен Айманов;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3 - имя Мұхтар Әуезов;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4 - наименование Мәнгілік ел;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5 - имя Әлия Молдағұлова;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6 - имя Сәкен Сейфуллин;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