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b950" w14:textId="81bb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7 февраля 2017 года № 21 "Об утверждении перечня энзоотических болезней животных, профилактика и диагностика которых осуществляются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118. Зарегистрировано Департаментом юстиции Атырауской области 20 июня 2018 года № 4175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февраля 2017 года № 21 "Об утверждении перечня энзоотических болезней животных, профилактика и диагностика которых осуществляются за счет бюджетных средств" (зарегистрированное в Реестре государственной регистрации нормативных правовых актов № 3786, опубликованное 3 марта 2017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энзоотических болезней животных, профилактика и диагностика которых осуществляются за счет бюджетных средств, утвержденный указанным постановлением, дополнить пунктом 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Болезни лошадей: мыт.".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