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c4c4" w14:textId="bfbc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Чкаловского сельского округа Тайыншинского района Северо-Казахстанской области от 25 июня 2010 года № 13 "О присвоении наименований составных частей села Новоберезовка Чкаловского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Чкаловского сельского округа Тайыншинского района Северо-Казахстанской области от 27 июня 2018 года № 8. Зарегистрировано Департаментом юстиции Северо-Казахстанской области 4 июля 2018 года № 4812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Чкаловского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Чкаловского сельского округа Тайыншинского района Северо-Казахстанской области от 25 июня 2010 года № 13 "О присвоении наименований составных частей села Новоберезовка Чкаловского сельского округа Тайыншинского района" (зарегистрировано в Реестре государственной регистрации нормативных правовых актов под № 13-11-181, опубликовано 16 июля 2010 года в газете "Тайынша Таңы" и 16 июля 2010 года в газете "Тайыншинские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 слова "селолық", "селосы", "селосының" заменить словами "ауылдық", "ауылы", "ауылының";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