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d525" w14:textId="ffbd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Чермошнянского сельского округа Тайыншинского района Северо-Казахстанской области от 4 апреля 2011 года № 2 "О переименовании улицы села Многоцветное Чермошнянского сельского округа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Чермошнянского сельского округа Тайыншинского района Северо-Казахстанской области от 26 июня 2018 года № 16. Зарегистрировано Департаментом юстиции Северо-Казахстанской области 4 июля 2018 года № 4821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Чермошнянского сельского округа Тайыншинского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Чермошнянского сельского округа Тайыншинского района Северо-Казахстанской области от 4 апреля 2011 года № 2 "О переименовании улицы села Многоцветное Чермошнянского сельского округа Тайыншинского района" (зарегистрировано в Реестре государственной регистрации нормативных правовых актов под № 13-11- 209),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 слова "селолық", "селосының", "селосындағы" заменить словами "ауылдық", "ауылының", "ауылындағы";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решения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