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d41b" w14:textId="69cd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Мироновского сельского округа Тайыншинского района Северо-Казахстанской области от 3 июня 2010 года № 4 "О присвоении наименований составных частей населенных пунктов Мироновского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Мироновского сельского округа Тайыншинского района Северо-Казахстанской области от 22 июня 2018 года № 3. Зарегистрировано Департаментом юстиции Северо-Казахстанской области 4 июля 2018 года № 4809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Мироновского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Мироновского сельского округа Тайыншинского района Северо-Казахстанской области от 3 июня 2010 года № 4 "О присвоении наименований составных частей населенных пунктов Мироновского сельского округа Тайыншинского района" (зарегистрировано в Реестре государственной регистрации нормативных правовых актов под №13-11-180, опубликовано 9 июля 2010 года в газете "Тайынша Таңы" и 9 июля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Мироновского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