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91d6" w14:textId="7149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Пригородного сельского округа Мамлютского района Северо-Казахстанской области от 26 ноября 2010 года № 12 "О присвоении наименований составных частей населенных пунктов Пригородного сельского округа Мамлютского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Пригородного сельского округа Мамлютского района Северо-Казахстанской области от 28 июня 2018 года № 5. Зарегистрировано Департаментом юстиции Северо-Казахстанской области 4 июля 2018 года № 4807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Пригородного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Пригородного сельского округа Мамлютского района Северо-Казахстанской области от 26 ноября 2010 года № 12 "О присвоении наименований составных частей населенных пунктов Пригородного сельского округа Мамлютского района" (зарегистрировано в Реестре государственной регистрации нормативных правовых актов под № 13-10-124, опубликовано 14 января 2011 года в газете "Знамя труда")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, текст, а также приложение к решению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