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d41" w14:textId="1a1d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26 марта 2018 года № 26/3 "О ставках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ноября 2018 года № 39/2. Зарегистрировано Департаментом юстиции Северо-Казахстанской области 13 декабря 2018 года № 5071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26 марта 2018 года № 26/3 "О ставках земельного налога" (зарегистрировано в Реестре государственной регистрации нормативных правовых актов под № 4645, опубликовано 17 апреля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маслихат Мамлютского района Северо-Казахстанской области РЕШИЛ:";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 соответственно: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сельскохозяйственного назначения, предоставленные физическим лицам;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налоговые ставки на земли населенных пунктов (за исключением придомовых участков);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базовые налоговые ставки на земли промышленности, транспорта, связи, обороны и иного несельскохозяйственного назначения, расположенные вне населенных пунктов.";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Повысить в десять раз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 не используемые в соответствии с земельным законодательством Республики Казахстан земли сельскохозяйственного назначения, установив, что данный пункт действует до 1 января 2020 года.";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решение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2019 года.".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