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b7e2" w14:textId="ebdb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25 декабря 2017 года № 23/4 "О бюджете Новомихайловского сельского округа Мамлютского района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июня 2018 года № 31/2. Зарегистрировано Департаментом юстиции Северо-Казахстанской области 4 июля 2018 года № 4800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25 декабря 2017 года № 23/4 "О бюджете Новомихайловского сельского округа Мамлютского района Северо-Казахстанской области на 2018-2020 годы" (зарегистрировано в Реестре государственной регистрации нормативных правовых актов под № 4508, опубликовано 24 января 2018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Новомихайловского сельского округа Мамлютского района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–28228,6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7624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20604,6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28228,6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Учесть в бюджете объемы целевых текущих трансфертов, передаваемых из районного бюджета в бюджет сельского округа на 2018 год, в сумме 5145,6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Д.Могунова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Мамлютского района Северо-Казахстанской области от 28 июня 2018 года № 31/2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Мамлютского района Северо-Казахстанской области от 25 декабря 2017 года № 23/4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Новомихайловского сельского округа Мамлютского района Северо-Казахстанской области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28228,6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