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19d1" w14:textId="b531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марта 2018 года № 26/4. Зарегистрировано Департаментом юстиции Северо-Казахстанской области 11 апреля 2018 года № 4644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26 марта 2018 года № 26/4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Мамлютского района Северо-Казахстанской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ставках налогов и отдельных видов платежей" от 14 марта 2009 года № 13/3 (зарегистрировано в Реестре государственной регистрации нормативных правовых актов под № 13-10-81, опубликовано 8 мая 2009 года в районных газетах "Солтүстік жұлдызы" № 20, "Знамя труда" № 20).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районного маслихата от 14 марта 2009 года № 13/3 "О ставках налогов и отдельных видов платежей" от 5 мая 2010 года № 23/7 (зарегистрировано в Реестре государственной регистрации нормативных правовых актов под № 13-10-112, опубликовано 14 мая 2010 года в районных газетах "Солтүстік жұлдызы" № 21, "Знамя труда" № 21).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 районного маслихата от 14 марта 2009 года № 13/3 "О ставках налогов и отдельных видов платежей" от 22 декабря 2011 года № 40/2 (зарегистрировано в Реестре государственной регистрации нормативных правовых актов под № 13-10-150, опубликовано 10 февраля 2012 года в районных газетах "Солтүстік жұлдызы" № 6, "Знамя труда" № 7).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и дополнений в решение Мамлютского районного маслихата от 14 марта 2009 года № 13/3 "О ставках налогов и отдельных видов платежей" от 6 августа 2012 года № 5/4 (зарегистрировано в Реестре государственной регистрации нормативных правовых актов под № 1874, опубликовано 5 октября 2012 года в районных газетах "Солтүстік жұлдызы" № 38, "Знамя труда" № 41).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