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7ce" w14:textId="5eb8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22/13 "О бюджете Бескольского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35/2. Зарегистрировано Департаментом юстиции Северо-Казахстанской области 5 декабря 2018 года № 5028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22/13 "О бюджете Бескольского сельского округа Кызылжарского района на 2018-2020 годы" (зарегистрировано в Реестре государственной регистрации нормативных правовых актов под № 4522,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123 199,3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62 974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60 225,3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123 199,3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2018 года 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123 199,3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123 199,3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