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87ce" w14:textId="5eb8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 22/13 "О бюджете Бескольского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ноября 2018 года № 35/2. Зарегистрировано Департаментом юстиции Северо-Казахстанской области 5 декабря 2018 года № 5028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 22/13 "О бюджете Бескольского сельского округа Кызылжарского района на 2018-2020 годы" (зарегистрировано в Реестре государственной регистрации нормативных правовых актов под № 4522, опубликовано 30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Бескольского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123 199,3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62 974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60 225,3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123 199,3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ноября 2018 года № 35/2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22/13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123 199,3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43 119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123 199,3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63 611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22 008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